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efenselite.png&quot; \* MERGEFORMAT \d  \x \y">
        <w:r>
          <w:drawing>
            <wp:inline distT="0" distB="0" distL="0" distR="0">
              <wp:extent cx="3810000" cy="1562100"/>
              <wp:effectExtent l="0" t="0" r="0" b="0"/>
              <wp:docPr id="1" name="Picture rId_4F66AA" descr="https://www.arcat.com/clients/gfx/defensel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F66AA" descr="https://www.arcat.com/clients/gfx/defenselite.png"/>
                      <pic:cNvPicPr>
                        <a:picLocks noChangeAspect="1" noChangeArrowheads="1"/>
                      </pic:cNvPicPr>
                    </pic:nvPicPr>
                    <pic:blipFill>
                      <a:blip r:link="rId_4F66AA"/>
                      <a:srcRect/>
                      <a:stretch>
                        <a:fillRect/>
                      </a:stretch>
                    </pic:blipFill>
                    <pic:spPr bwMode="auto">
                      <a:xfrm>
                        <a:off x="0" y="0"/>
                        <a:ext cx="3810000" cy="1562100"/>
                      </a:xfrm>
                      <a:prstGeom prst="rect">
                        <a:avLst/>
                      </a:prstGeom>
                      <a:noFill/>
                    </pic:spPr>
                  </pic:pic>
                </a:graphicData>
              </a:graphic>
            </wp:inline>
          </w:drawing>
        </w:r>
      </w:fldSimple>
    </w:p>
    <w:p>
      <w:pPr>
        <w:pStyle w:val="ARCATTitle"/>
        <w:jc w:val="center"/>
        <w:rPr/>
      </w:pPr>
      <w:r>
        <w:rPr/>
        <w:t>SECTION 08 87 23</w:t>
      </w:r>
    </w:p>
    <w:p>
      <w:pPr>
        <w:pStyle w:val="ARCATTitle"/>
        <w:jc w:val="center"/>
        <w:rPr/>
      </w:pPr>
      <w:r>
        <w:rPr/>
        <w:t>SAFETY AND SECURITY FILMS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Impact Security, LLC; safety and security films.</w:t>
      </w:r>
      <w:r>
        <w:rPr/>
        <w:br/>
        <w:t>This section is based on the RiotLite products of Impact Security, LLC, which is located at:</w:t>
      </w:r>
      <w:r>
        <w:rPr/>
        <w:br/>
        <w:t>400 Glover Street Southeast</w:t>
      </w:r>
      <w:r>
        <w:rPr/>
        <w:br/>
        <w:t>Marietta, GA 30060</w:t>
      </w:r>
      <w:r>
        <w:rPr/>
        <w:br/>
        <w:t>Toll Free: 1-888-689-5502</w:t>
      </w:r>
      <w:r>
        <w:rPr/>
        <w:br/>
        <w:t>Phone: Manufacturer Phone</w:t>
      </w:r>
      <w:r>
        <w:rPr/>
        <w:br/>
        <w:t>Email: info@riotlite.com</w:t>
      </w:r>
      <w:r>
        <w:rPr/>
        <w:br/>
        <w:t>Web: https://riotlite.com/</w:t>
      </w:r>
      <w:r>
        <w:rPr/>
        <w:br/>
        <w:t>[Click Here] for additional information.</w:t>
      </w:r>
      <w:r>
        <w:rPr/>
        <w:br/>
        <w:t>Impact Security is an industry pioneer dedicated to designing and engineering retrofit security glazing solutions. The company's patented DefenseLite solutions are tailored for existing buildings at risk of illegal breaches and smash-and-grab crimes. This cost-effective approach fortifies doors, windows, curtain wall systems, and interior glazing applications - protecting people and property 24/7.</w:t>
      </w:r>
      <w:r>
        <w:rPr/>
        <w:br/>
        <w:t>Trained and certified dealers across the nation provide easy access to the DefenseLite product portfolio. The company continues to innovate, creating new designs and levels of forced entry protection to meet evolving security challenges. Their commitment to innovation and excellence ensures unparalleled durability and effectiveness, making Impact Security a trusted partner in safeguarding what matters most. As an AIA Continuing Education Provider, architects, school officials, and security professionals can rely on the DefenseLite team to educate and guide the process of determining the best solution for each project based on the assessed threat level.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Security film system for glazing.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07 92 00 - Joint Sealants</w:t>
      </w:r>
    </w:p>
    <w:p w:rsidR="ABFFABFF" w:rsidRDefault="ABFFABFF" w:rsidP="ABFFABFF">
      <w:pPr>
        <w:pStyle w:val="ARCATParagraph"/>
        <w:numPr>
          <w:ilvl w:val="2"/>
          <w:numId w:val="1"/>
        </w:numPr>
        <w:rPr/>
      </w:pPr>
      <w:r>
        <w:rPr/>
        <w:t>08 18 00 - Glass Doors</w:t>
      </w:r>
    </w:p>
    <w:p w:rsidR="ABFFABFF" w:rsidRDefault="ABFFABFF" w:rsidP="ABFFABFF">
      <w:pPr>
        <w:pStyle w:val="ARCATParagraph"/>
        <w:numPr>
          <w:ilvl w:val="2"/>
          <w:numId w:val="1"/>
        </w:numPr>
        <w:rPr/>
      </w:pPr>
      <w:r>
        <w:rPr/>
        <w:t>08 41 00 - Entrances and Storefronts</w:t>
      </w:r>
    </w:p>
    <w:p w:rsidR="ABFFABFF" w:rsidRDefault="ABFFABFF" w:rsidP="ABFFABFF">
      <w:pPr>
        <w:pStyle w:val="ARCATParagraph"/>
        <w:numPr>
          <w:ilvl w:val="2"/>
          <w:numId w:val="1"/>
        </w:numPr>
        <w:rPr/>
      </w:pPr>
      <w:r>
        <w:rPr/>
        <w:t>08 44 00 - Curtain Wall and Glazed Assemblies</w:t>
      </w:r>
    </w:p>
    <w:p w:rsidR="ABFFABFF" w:rsidRDefault="ABFFABFF" w:rsidP="ABFFABFF">
      <w:pPr>
        <w:pStyle w:val="ARCATParagraph"/>
        <w:numPr>
          <w:ilvl w:val="2"/>
          <w:numId w:val="1"/>
        </w:numPr>
        <w:rPr/>
      </w:pPr>
      <w:r>
        <w:rPr/>
        <w:t>08 80 00 - Glazing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D882 - Standard Test Method for Tensile Properties of Thin Plastic Sheeting.</w:t>
      </w:r>
    </w:p>
    <w:p w:rsidR="ABFFABFF" w:rsidRDefault="ABFFABFF" w:rsidP="ABFFABFF">
      <w:pPr>
        <w:pStyle w:val="ARCATSubPara"/>
        <w:numPr>
          <w:ilvl w:val="3"/>
          <w:numId w:val="1"/>
        </w:numPr>
        <w:rPr/>
      </w:pPr>
      <w:r>
        <w:rPr/>
        <w:t>ASTM D1044 - Standard Test Method for Resistance of Transparent Plastics to Surface Abrasion by the Taber Abraser.</w:t>
      </w:r>
    </w:p>
    <w:p w:rsidR="ABFFABFF" w:rsidRDefault="ABFFABFF" w:rsidP="ABFFABFF">
      <w:pPr>
        <w:pStyle w:val="ARCATSubPara"/>
        <w:numPr>
          <w:ilvl w:val="3"/>
          <w:numId w:val="1"/>
        </w:numPr>
        <w:rPr/>
      </w:pPr>
      <w:r>
        <w:rPr/>
        <w:t>ASTM E308 - Standard Recommended Practice for Spectrophotometry and Description of Color in CIE System.</w:t>
      </w:r>
    </w:p>
    <w:p w:rsidR="ABFFABFF" w:rsidRDefault="ABFFABFF" w:rsidP="ABFFABFF">
      <w:pPr>
        <w:pStyle w:val="ARCATSubPara"/>
        <w:numPr>
          <w:ilvl w:val="3"/>
          <w:numId w:val="1"/>
        </w:numPr>
        <w:rPr/>
      </w:pPr>
      <w:r>
        <w:rPr/>
        <w:t>ASTM E903 - Standard Methods of Test for Solar Absorbance, Reflectance, and Transmittance of Materials Using Integrating Spheres.</w:t>
      </w:r>
    </w:p>
    <w:p w:rsidR="ABFFABFF" w:rsidRDefault="ABFFABFF" w:rsidP="ABFFABFF">
      <w:pPr>
        <w:pStyle w:val="ARCATSubPara"/>
        <w:numPr>
          <w:ilvl w:val="3"/>
          <w:numId w:val="1"/>
        </w:numPr>
        <w:rPr/>
      </w:pPr>
      <w:r>
        <w:rPr/>
        <w:t>ASTM F3561 - Standard Test Method for Forced-Entry-Resistance of Fenestration Systems After Simulated Active Shooter Attack.</w:t>
      </w:r>
    </w:p>
    <w:p w:rsidR="ABFFABFF" w:rsidRDefault="ABFFABFF" w:rsidP="ABFFABFF">
      <w:pPr>
        <w:pStyle w:val="ARCATSubPara"/>
        <w:numPr>
          <w:ilvl w:val="3"/>
          <w:numId w:val="1"/>
        </w:numPr>
        <w:rPr/>
      </w:pPr>
      <w:r>
        <w:rPr/>
        <w:t>ASTM F588 - Standard Test Methods for Measuring the Forced Entry Resistance of Window Assemblies, Excluding Glazing Impact.</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 and details.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thickness, pattern, and color. Sample size: 6 by 6 inches (152.4 by 152.4 mm).</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 Company must be a certified RiotLite Installer.</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Clearly label each film roll with product designation and lot number.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Impact Security LLC, which is located at:</w:t>
      </w:r>
      <w:r>
        <w:rPr/>
        <w:br/>
        <w:t>400 Glover St.</w:t>
      </w:r>
      <w:r>
        <w:rPr/>
        <w:br/>
        <w:t>Marietta, GA  30060</w:t>
      </w:r>
      <w:r>
        <w:rPr/>
        <w:br/>
        <w:t>Toll Free Tel: 888-689-5502</w:t>
      </w:r>
      <w:r>
        <w:rPr/>
        <w:br/>
        <w:t>Fax: 678-547-3138</w:t>
      </w:r>
      <w:r>
        <w:rPr/>
        <w:br/>
        <w:t>Email: </w:t>
      </w:r>
      <w:hyperlink r:id="rId_DA5A16_1" w:history="1">
        <w:tooltip>request info (info@defenselite.com) downloads</w:tooltip>
        <w:r>
          <w:rPr>
            <w:rStyle w:val="Hyperlink"/>
            <w:color w:val="802020"/>
            <w:u w:val="single"/>
          </w:rPr>
          <w:t>request info (info@defenselite.com)</w:t>
        </w:r>
      </w:hyperlink>
      <w:r>
        <w:rPr/>
        <w:t>;Web: </w:t>
      </w:r>
      <w:hyperlink r:id="rId_DA5A16_2" w:history="1">
        <w:tooltip>https://www.defenselite.com downloads</w:tooltip>
        <w:r>
          <w:rPr>
            <w:rStyle w:val="Hyperlink"/>
            <w:color w:val="802020"/>
            <w:u w:val="single"/>
          </w:rPr>
          <w:t>https://www.defenselite.com</w:t>
        </w:r>
      </w:hyperlink>
      <w:r>
        <w:rPr/>
        <w:t> </w:t>
      </w:r>
    </w:p>
    <w:p w:rsidR="ABFFABFF" w:rsidRDefault="ABFFABFF" w:rsidP="ABFFABFF">
      <w:pPr>
        <w:pStyle w:val="ARCATParagraph"/>
        <w:numPr>
          <w:ilvl w:val="2"/>
          <w:numId w:val="1"/>
        </w:numPr>
        <w:rPr/>
      </w:pPr>
      <w:r>
        <w:rPr/>
        <w:t>Substitutions: Not permitted.</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Film Material: Optically clear polyester film with a durable abrasion-resistant coating on one side and UV-stabilized pressure-sensitive adhesive on the other.</w:t>
      </w:r>
    </w:p>
    <w:p w:rsidR="ABFFABFF" w:rsidRDefault="ABFFABFF" w:rsidP="ABFFABFF">
      <w:pPr>
        <w:pStyle w:val="ARCATParagraph"/>
        <w:numPr>
          <w:ilvl w:val="2"/>
          <w:numId w:val="1"/>
        </w:numPr>
        <w:rPr/>
      </w:pPr>
      <w:r>
        <w:rPr/>
        <w:t>Adhesive Material: Pressure-sensitive weatherable acrylic adhesive applied uniformly, ensuring optical clarity and no distortion when viewed from a distance of 10 feet (3 m) at angles up to 45 degrees.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Standards Compliance: </w:t>
      </w:r>
    </w:p>
    <w:p w:rsidR="ABFFABFF" w:rsidRDefault="ABFFABFF" w:rsidP="ABFFABFF">
      <w:pPr>
        <w:pStyle w:val="ARCATSubPara"/>
        <w:numPr>
          <w:ilvl w:val="3"/>
          <w:numId w:val="1"/>
        </w:numPr>
        <w:rPr/>
      </w:pPr>
      <w:r>
        <w:rPr/>
        <w:t>Forced-Entry Rating Level: RiotLite 27 mil film meets the requirements of ASTM F3561 Level 3 when installed on 1/4 inch (6.35 mm) single pane tempered glass with structural caulk anchor, installed on aluminum commercial glazing frames.</w:t>
      </w:r>
    </w:p>
    <w:p w:rsidR="ABFFABFF" w:rsidRDefault="ABFFABFF" w:rsidP="ABFFABFF">
      <w:pPr>
        <w:pStyle w:val="ARCATSubPara"/>
        <w:numPr>
          <w:ilvl w:val="3"/>
          <w:numId w:val="1"/>
        </w:numPr>
        <w:rPr/>
      </w:pPr>
      <w:r>
        <w:rPr/>
        <w:t>Forced-Entry Resistance: RiotLite 27 mil film meets the requirements of ASTM F588, Type D, Grade 40.</w:t>
      </w:r>
    </w:p>
    <w:p w:rsidR="ABFFABFF" w:rsidRDefault="ABFFABFF" w:rsidP="ABFFABFF">
      <w:pPr>
        <w:pStyle w:val="ARCATArticle"/>
        <w:numPr>
          <w:ilvl w:val="1"/>
          <w:numId w:val="1"/>
        </w:numPr>
        <w:rPr/>
      </w:pPr>
      <w:r>
        <w:rPr/>
        <w:t>SECURITY FILM SYSTEM FOR GLAZING</w:t>
      </w:r>
    </w:p>
    <w:p>
      <w:pPr>
        <w:pStyle w:val="ARCATnote"/>
        <w:rPr/>
      </w:pPr>
      <w:r>
        <w:rPr/>
        <w:t>** NOTE TO SPECIFIER ** Delete paragraphs below if not required.</w:t>
      </w:r>
    </w:p>
    <w:p w:rsidR="ABFFABFF" w:rsidRDefault="ABFFABFF" w:rsidP="ABFFABFF">
      <w:pPr>
        <w:pStyle w:val="ARCATParagraph"/>
        <w:numPr>
          <w:ilvl w:val="2"/>
          <w:numId w:val="1"/>
        </w:numPr>
        <w:rPr/>
      </w:pPr>
      <w:r>
        <w:rPr/>
        <w:t>RiotLite Security Film, 8 mil Thickness</w:t>
      </w:r>
    </w:p>
    <w:p w:rsidR="ABFFABFF" w:rsidRDefault="ABFFABFF" w:rsidP="ABFFABFF">
      <w:pPr>
        <w:pStyle w:val="ARCATSubPara"/>
        <w:numPr>
          <w:ilvl w:val="3"/>
          <w:numId w:val="1"/>
        </w:numPr>
        <w:rPr/>
      </w:pPr>
      <w:r>
        <w:rPr/>
        <w:t>Performance Properties on Single Pane 1/4 inch (6.35 mm) Clear Glass:</w:t>
      </w:r>
    </w:p>
    <w:p w:rsidR="ABFFABFF" w:rsidRDefault="ABFFABFF" w:rsidP="ABFFABFF">
      <w:pPr>
        <w:pStyle w:val="ARCATSubSub1"/>
        <w:numPr>
          <w:ilvl w:val="4"/>
          <w:numId w:val="1"/>
        </w:numPr>
        <w:rPr/>
      </w:pPr>
      <w:r>
        <w:rPr/>
        <w:t>Solar Heat Gain Coefficient: 0.82.</w:t>
      </w:r>
    </w:p>
    <w:p w:rsidR="ABFFABFF" w:rsidRDefault="ABFFABFF" w:rsidP="ABFFABFF">
      <w:pPr>
        <w:pStyle w:val="ARCATSubSub1"/>
        <w:numPr>
          <w:ilvl w:val="4"/>
          <w:numId w:val="1"/>
        </w:numPr>
        <w:rPr/>
      </w:pPr>
      <w:r>
        <w:rPr/>
        <w:t>Visible Light Transmitted: 87 percent.</w:t>
      </w:r>
    </w:p>
    <w:p w:rsidR="ABFFABFF" w:rsidRDefault="ABFFABFF" w:rsidP="ABFFABFF">
      <w:pPr>
        <w:pStyle w:val="ARCATSubSub1"/>
        <w:numPr>
          <w:ilvl w:val="4"/>
          <w:numId w:val="1"/>
        </w:numPr>
        <w:rPr/>
      </w:pPr>
      <w:r>
        <w:rPr/>
        <w:t>Visible Light Reflected (Interior): 8 percent.</w:t>
      </w:r>
    </w:p>
    <w:p w:rsidR="ABFFABFF" w:rsidRDefault="ABFFABFF" w:rsidP="ABFFABFF">
      <w:pPr>
        <w:pStyle w:val="ARCATSubSub1"/>
        <w:numPr>
          <w:ilvl w:val="4"/>
          <w:numId w:val="1"/>
        </w:numPr>
        <w:rPr/>
      </w:pPr>
      <w:r>
        <w:rPr/>
        <w:t>Visible Light Reflected (Exterior): 8 percent.</w:t>
      </w:r>
    </w:p>
    <w:p w:rsidR="ABFFABFF" w:rsidRDefault="ABFFABFF" w:rsidP="ABFFABFF">
      <w:pPr>
        <w:pStyle w:val="ARCATSubSub1"/>
        <w:numPr>
          <w:ilvl w:val="4"/>
          <w:numId w:val="1"/>
        </w:numPr>
        <w:rPr/>
      </w:pPr>
      <w:r>
        <w:rPr/>
        <w:t>U-Value: 1.03.</w:t>
      </w:r>
    </w:p>
    <w:p w:rsidR="ABFFABFF" w:rsidRDefault="ABFFABFF" w:rsidP="ABFFABFF">
      <w:pPr>
        <w:pStyle w:val="ARCATSubSub1"/>
        <w:numPr>
          <w:ilvl w:val="4"/>
          <w:numId w:val="1"/>
        </w:numPr>
        <w:rPr/>
      </w:pPr>
      <w:r>
        <w:rPr/>
        <w:t>UV Block: 99 percent.</w:t>
      </w:r>
    </w:p>
    <w:p w:rsidR="ABFFABFF" w:rsidRDefault="ABFFABFF" w:rsidP="ABFFABFF">
      <w:pPr>
        <w:pStyle w:val="ARCATSubSub1"/>
        <w:numPr>
          <w:ilvl w:val="4"/>
          <w:numId w:val="1"/>
        </w:numPr>
        <w:rPr/>
      </w:pPr>
      <w:r>
        <w:rPr/>
        <w:t>Total Solar Energy Rejected: 19 percent.</w:t>
      </w:r>
    </w:p>
    <w:p w:rsidR="ABFFABFF" w:rsidRDefault="ABFFABFF" w:rsidP="ABFFABFF">
      <w:pPr>
        <w:pStyle w:val="ARCATSubSub1"/>
        <w:numPr>
          <w:ilvl w:val="4"/>
          <w:numId w:val="1"/>
        </w:numPr>
        <w:rPr/>
      </w:pPr>
      <w:r>
        <w:rPr/>
        <w:t>Glare Reduction: 1 percent.</w:t>
      </w:r>
    </w:p>
    <w:p w:rsidR="ABFFABFF" w:rsidRDefault="ABFFABFF" w:rsidP="ABFFABFF">
      <w:pPr>
        <w:pStyle w:val="ARCATSubPara"/>
        <w:numPr>
          <w:ilvl w:val="3"/>
          <w:numId w:val="1"/>
        </w:numPr>
        <w:rPr/>
      </w:pPr>
      <w:r>
        <w:rPr/>
        <w:t>Product Strength Data:</w:t>
      </w:r>
    </w:p>
    <w:p w:rsidR="ABFFABFF" w:rsidRDefault="ABFFABFF" w:rsidP="ABFFABFF">
      <w:pPr>
        <w:pStyle w:val="ARCATSubSub1"/>
        <w:numPr>
          <w:ilvl w:val="4"/>
          <w:numId w:val="1"/>
        </w:numPr>
        <w:rPr/>
      </w:pPr>
      <w:r>
        <w:rPr/>
        <w:t>Tensile Strength: 32,000 PSI.</w:t>
      </w:r>
    </w:p>
    <w:p w:rsidR="ABFFABFF" w:rsidRDefault="ABFFABFF" w:rsidP="ABFFABFF">
      <w:pPr>
        <w:pStyle w:val="ARCATSubSub1"/>
        <w:numPr>
          <w:ilvl w:val="4"/>
          <w:numId w:val="1"/>
        </w:numPr>
        <w:rPr/>
      </w:pPr>
      <w:r>
        <w:rPr/>
        <w:t>Break Strength: 220 lbs per inch (3.9 kg per mm).</w:t>
      </w:r>
    </w:p>
    <w:p w:rsidR="ABFFABFF" w:rsidRDefault="ABFFABFF" w:rsidP="ABFFABFF">
      <w:pPr>
        <w:pStyle w:val="ARCATSubSub1"/>
        <w:numPr>
          <w:ilvl w:val="4"/>
          <w:numId w:val="1"/>
        </w:numPr>
        <w:rPr/>
      </w:pPr>
      <w:r>
        <w:rPr/>
        <w:t>Puncture Strength: Greater than 125 lbs (56.7 kg).</w:t>
      </w:r>
    </w:p>
    <w:p w:rsidR="ABFFABFF" w:rsidRDefault="ABFFABFF" w:rsidP="ABFFABFF">
      <w:pPr>
        <w:pStyle w:val="ARCATSubSub1"/>
        <w:numPr>
          <w:ilvl w:val="4"/>
          <w:numId w:val="1"/>
        </w:numPr>
        <w:rPr/>
      </w:pPr>
      <w:r>
        <w:rPr/>
        <w:t>Elongation: Greater than 150 percent.</w:t>
      </w:r>
    </w:p>
    <w:p w:rsidR="ABFFABFF" w:rsidRDefault="ABFFABFF" w:rsidP="ABFFABFF">
      <w:pPr>
        <w:pStyle w:val="ARCATSubSub1"/>
        <w:numPr>
          <w:ilvl w:val="4"/>
          <w:numId w:val="1"/>
        </w:numPr>
        <w:rPr/>
      </w:pPr>
      <w:r>
        <w:rPr/>
        <w:t>Peel Strength: Greater than 5 lbs per inch (0.1 kg per mm).</w:t>
      </w:r>
    </w:p>
    <w:p w:rsidR="ABFFABFF" w:rsidRDefault="ABFFABFF" w:rsidP="ABFFABFF">
      <w:pPr>
        <w:pStyle w:val="ARCATParagraph"/>
        <w:numPr>
          <w:ilvl w:val="2"/>
          <w:numId w:val="1"/>
        </w:numPr>
        <w:rPr/>
      </w:pPr>
      <w:r>
        <w:rPr/>
        <w:t>RiotLite Security Film, 12 mil Thickness</w:t>
      </w:r>
    </w:p>
    <w:p w:rsidR="ABFFABFF" w:rsidRDefault="ABFFABFF" w:rsidP="ABFFABFF">
      <w:pPr>
        <w:pStyle w:val="ARCATSubPara"/>
        <w:numPr>
          <w:ilvl w:val="3"/>
          <w:numId w:val="1"/>
        </w:numPr>
        <w:rPr/>
      </w:pPr>
      <w:r>
        <w:rPr/>
        <w:t>Performance Properties on Single Pane 1/4 inch (6.35 mm) Clear Glass:</w:t>
      </w:r>
    </w:p>
    <w:p w:rsidR="ABFFABFF" w:rsidRDefault="ABFFABFF" w:rsidP="ABFFABFF">
      <w:pPr>
        <w:pStyle w:val="ARCATSubSub1"/>
        <w:numPr>
          <w:ilvl w:val="4"/>
          <w:numId w:val="1"/>
        </w:numPr>
        <w:rPr/>
      </w:pPr>
      <w:r>
        <w:rPr/>
        <w:t>Solar Heat Gain Coefficient: 0.82.</w:t>
      </w:r>
    </w:p>
    <w:p w:rsidR="ABFFABFF" w:rsidRDefault="ABFFABFF" w:rsidP="ABFFABFF">
      <w:pPr>
        <w:pStyle w:val="ARCATSubSub1"/>
        <w:numPr>
          <w:ilvl w:val="4"/>
          <w:numId w:val="1"/>
        </w:numPr>
        <w:rPr/>
      </w:pPr>
      <w:r>
        <w:rPr/>
        <w:t>Visible Light Transmitted: 87 percent.</w:t>
      </w:r>
    </w:p>
    <w:p w:rsidR="ABFFABFF" w:rsidRDefault="ABFFABFF" w:rsidP="ABFFABFF">
      <w:pPr>
        <w:pStyle w:val="ARCATSubSub1"/>
        <w:numPr>
          <w:ilvl w:val="4"/>
          <w:numId w:val="1"/>
        </w:numPr>
        <w:rPr/>
      </w:pPr>
      <w:r>
        <w:rPr/>
        <w:t>Visible Light Reflected (Interior): 8 percent.</w:t>
      </w:r>
    </w:p>
    <w:p w:rsidR="ABFFABFF" w:rsidRDefault="ABFFABFF" w:rsidP="ABFFABFF">
      <w:pPr>
        <w:pStyle w:val="ARCATSubSub1"/>
        <w:numPr>
          <w:ilvl w:val="4"/>
          <w:numId w:val="1"/>
        </w:numPr>
        <w:rPr/>
      </w:pPr>
      <w:r>
        <w:rPr/>
        <w:t>Visible Light Reflected (Exterior): 8 percent.</w:t>
      </w:r>
    </w:p>
    <w:p w:rsidR="ABFFABFF" w:rsidRDefault="ABFFABFF" w:rsidP="ABFFABFF">
      <w:pPr>
        <w:pStyle w:val="ARCATSubSub1"/>
        <w:numPr>
          <w:ilvl w:val="4"/>
          <w:numId w:val="1"/>
        </w:numPr>
        <w:rPr/>
      </w:pPr>
      <w:r>
        <w:rPr/>
        <w:t>U-Value: 1.03.</w:t>
      </w:r>
    </w:p>
    <w:p w:rsidR="ABFFABFF" w:rsidRDefault="ABFFABFF" w:rsidP="ABFFABFF">
      <w:pPr>
        <w:pStyle w:val="ARCATSubSub1"/>
        <w:numPr>
          <w:ilvl w:val="4"/>
          <w:numId w:val="1"/>
        </w:numPr>
        <w:rPr/>
      </w:pPr>
      <w:r>
        <w:rPr/>
        <w:t>UV Block: 99 percent.</w:t>
      </w:r>
    </w:p>
    <w:p w:rsidR="ABFFABFF" w:rsidRDefault="ABFFABFF" w:rsidP="ABFFABFF">
      <w:pPr>
        <w:pStyle w:val="ARCATSubSub1"/>
        <w:numPr>
          <w:ilvl w:val="4"/>
          <w:numId w:val="1"/>
        </w:numPr>
        <w:rPr/>
      </w:pPr>
      <w:r>
        <w:rPr/>
        <w:t>Total Solar Energy Rejected: 19 percent.</w:t>
      </w:r>
    </w:p>
    <w:p w:rsidR="ABFFABFF" w:rsidRDefault="ABFFABFF" w:rsidP="ABFFABFF">
      <w:pPr>
        <w:pStyle w:val="ARCATSubSub1"/>
        <w:numPr>
          <w:ilvl w:val="4"/>
          <w:numId w:val="1"/>
        </w:numPr>
        <w:rPr/>
      </w:pPr>
      <w:r>
        <w:rPr/>
        <w:t>Glare Reduction: 1 percent.</w:t>
      </w:r>
    </w:p>
    <w:p w:rsidR="ABFFABFF" w:rsidRDefault="ABFFABFF" w:rsidP="ABFFABFF">
      <w:pPr>
        <w:pStyle w:val="ARCATSubPara"/>
        <w:numPr>
          <w:ilvl w:val="3"/>
          <w:numId w:val="1"/>
        </w:numPr>
        <w:rPr/>
      </w:pPr>
      <w:r>
        <w:rPr/>
        <w:t>Product Strength Data:</w:t>
      </w:r>
    </w:p>
    <w:p w:rsidR="ABFFABFF" w:rsidRDefault="ABFFABFF" w:rsidP="ABFFABFF">
      <w:pPr>
        <w:pStyle w:val="ARCATSubSub1"/>
        <w:numPr>
          <w:ilvl w:val="4"/>
          <w:numId w:val="1"/>
        </w:numPr>
        <w:rPr/>
      </w:pPr>
      <w:r>
        <w:rPr/>
        <w:t>Tensile Strength: 32,000 PSI.</w:t>
      </w:r>
    </w:p>
    <w:p w:rsidR="ABFFABFF" w:rsidRDefault="ABFFABFF" w:rsidP="ABFFABFF">
      <w:pPr>
        <w:pStyle w:val="ARCATSubSub1"/>
        <w:numPr>
          <w:ilvl w:val="4"/>
          <w:numId w:val="1"/>
        </w:numPr>
        <w:rPr/>
      </w:pPr>
      <w:r>
        <w:rPr/>
        <w:t>Break Strength: 330 lbs per inch (5.9 kg per mm).</w:t>
      </w:r>
    </w:p>
    <w:p w:rsidR="ABFFABFF" w:rsidRDefault="ABFFABFF" w:rsidP="ABFFABFF">
      <w:pPr>
        <w:pStyle w:val="ARCATSubSub1"/>
        <w:numPr>
          <w:ilvl w:val="4"/>
          <w:numId w:val="1"/>
        </w:numPr>
        <w:rPr/>
      </w:pPr>
      <w:r>
        <w:rPr/>
        <w:t>Puncture Strength: Greater than 215 lb (97.5 kg).</w:t>
      </w:r>
    </w:p>
    <w:p w:rsidR="ABFFABFF" w:rsidRDefault="ABFFABFF" w:rsidP="ABFFABFF">
      <w:pPr>
        <w:pStyle w:val="ARCATSubSub1"/>
        <w:numPr>
          <w:ilvl w:val="4"/>
          <w:numId w:val="1"/>
        </w:numPr>
        <w:rPr/>
      </w:pPr>
      <w:r>
        <w:rPr/>
        <w:t>Elongation: Greater than 200 percent.</w:t>
      </w:r>
    </w:p>
    <w:p w:rsidR="ABFFABFF" w:rsidRDefault="ABFFABFF" w:rsidP="ABFFABFF">
      <w:pPr>
        <w:pStyle w:val="ARCATSubSub1"/>
        <w:numPr>
          <w:ilvl w:val="4"/>
          <w:numId w:val="1"/>
        </w:numPr>
        <w:rPr/>
      </w:pPr>
      <w:r>
        <w:rPr/>
        <w:t>Peel Strength: Greater than 5 lbs per inch (0.1 kg per mm).</w:t>
      </w:r>
    </w:p>
    <w:p w:rsidR="ABFFABFF" w:rsidRDefault="ABFFABFF" w:rsidP="ABFFABFF">
      <w:pPr>
        <w:pStyle w:val="ARCATParagraph"/>
        <w:numPr>
          <w:ilvl w:val="2"/>
          <w:numId w:val="1"/>
        </w:numPr>
        <w:rPr/>
      </w:pPr>
      <w:r>
        <w:rPr/>
        <w:t>RiotLite Security Film, 16 mil Thickness</w:t>
      </w:r>
    </w:p>
    <w:p w:rsidR="ABFFABFF" w:rsidRDefault="ABFFABFF" w:rsidP="ABFFABFF">
      <w:pPr>
        <w:pStyle w:val="ARCATSubPara"/>
        <w:numPr>
          <w:ilvl w:val="3"/>
          <w:numId w:val="1"/>
        </w:numPr>
        <w:rPr/>
      </w:pPr>
      <w:r>
        <w:rPr/>
        <w:t>Performance Properties on Single Pane 1/4 inch (6.35 mm) Clear Glass:</w:t>
      </w:r>
    </w:p>
    <w:p w:rsidR="ABFFABFF" w:rsidRDefault="ABFFABFF" w:rsidP="ABFFABFF">
      <w:pPr>
        <w:pStyle w:val="ARCATSubSub1"/>
        <w:numPr>
          <w:ilvl w:val="4"/>
          <w:numId w:val="1"/>
        </w:numPr>
        <w:rPr/>
      </w:pPr>
      <w:r>
        <w:rPr/>
        <w:t>Solar Heat Gain Coefficient: 0.82.</w:t>
      </w:r>
    </w:p>
    <w:p w:rsidR="ABFFABFF" w:rsidRDefault="ABFFABFF" w:rsidP="ABFFABFF">
      <w:pPr>
        <w:pStyle w:val="ARCATSubSub1"/>
        <w:numPr>
          <w:ilvl w:val="4"/>
          <w:numId w:val="1"/>
        </w:numPr>
        <w:rPr/>
      </w:pPr>
      <w:r>
        <w:rPr/>
        <w:t>Visible Light Transmitted: 87 percent.</w:t>
      </w:r>
    </w:p>
    <w:p w:rsidR="ABFFABFF" w:rsidRDefault="ABFFABFF" w:rsidP="ABFFABFF">
      <w:pPr>
        <w:pStyle w:val="ARCATSubSub1"/>
        <w:numPr>
          <w:ilvl w:val="4"/>
          <w:numId w:val="1"/>
        </w:numPr>
        <w:rPr/>
      </w:pPr>
      <w:r>
        <w:rPr/>
        <w:t>Visible Light Reflected (Interior): 8 percent.</w:t>
      </w:r>
    </w:p>
    <w:p w:rsidR="ABFFABFF" w:rsidRDefault="ABFFABFF" w:rsidP="ABFFABFF">
      <w:pPr>
        <w:pStyle w:val="ARCATSubSub1"/>
        <w:numPr>
          <w:ilvl w:val="4"/>
          <w:numId w:val="1"/>
        </w:numPr>
        <w:rPr/>
      </w:pPr>
      <w:r>
        <w:rPr/>
        <w:t>Visible Light Reflected (Exterior): 8 percent.</w:t>
      </w:r>
    </w:p>
    <w:p w:rsidR="ABFFABFF" w:rsidRDefault="ABFFABFF" w:rsidP="ABFFABFF">
      <w:pPr>
        <w:pStyle w:val="ARCATSubSub1"/>
        <w:numPr>
          <w:ilvl w:val="4"/>
          <w:numId w:val="1"/>
        </w:numPr>
        <w:rPr/>
      </w:pPr>
      <w:r>
        <w:rPr/>
        <w:t>U-Value: 1.03.</w:t>
      </w:r>
    </w:p>
    <w:p w:rsidR="ABFFABFF" w:rsidRDefault="ABFFABFF" w:rsidP="ABFFABFF">
      <w:pPr>
        <w:pStyle w:val="ARCATSubSub1"/>
        <w:numPr>
          <w:ilvl w:val="4"/>
          <w:numId w:val="1"/>
        </w:numPr>
        <w:rPr/>
      </w:pPr>
      <w:r>
        <w:rPr/>
        <w:t>UV Block: 99 percent.</w:t>
      </w:r>
    </w:p>
    <w:p w:rsidR="ABFFABFF" w:rsidRDefault="ABFFABFF" w:rsidP="ABFFABFF">
      <w:pPr>
        <w:pStyle w:val="ARCATSubSub1"/>
        <w:numPr>
          <w:ilvl w:val="4"/>
          <w:numId w:val="1"/>
        </w:numPr>
        <w:rPr/>
      </w:pPr>
      <w:r>
        <w:rPr/>
        <w:t>Total Solar Energy Rejected: 19 percent.</w:t>
      </w:r>
    </w:p>
    <w:p w:rsidR="ABFFABFF" w:rsidRDefault="ABFFABFF" w:rsidP="ABFFABFF">
      <w:pPr>
        <w:pStyle w:val="ARCATSubSub1"/>
        <w:numPr>
          <w:ilvl w:val="4"/>
          <w:numId w:val="1"/>
        </w:numPr>
        <w:rPr/>
      </w:pPr>
      <w:r>
        <w:rPr/>
        <w:t>Glare Reduction: 1 percent.</w:t>
      </w:r>
    </w:p>
    <w:p w:rsidR="ABFFABFF" w:rsidRDefault="ABFFABFF" w:rsidP="ABFFABFF">
      <w:pPr>
        <w:pStyle w:val="ARCATSubPara"/>
        <w:numPr>
          <w:ilvl w:val="3"/>
          <w:numId w:val="1"/>
        </w:numPr>
        <w:rPr/>
      </w:pPr>
      <w:r>
        <w:rPr/>
        <w:t>Product Strength Data:</w:t>
      </w:r>
    </w:p>
    <w:p w:rsidR="ABFFABFF" w:rsidRDefault="ABFFABFF" w:rsidP="ABFFABFF">
      <w:pPr>
        <w:pStyle w:val="ARCATSubSub1"/>
        <w:numPr>
          <w:ilvl w:val="4"/>
          <w:numId w:val="1"/>
        </w:numPr>
        <w:rPr/>
      </w:pPr>
      <w:r>
        <w:rPr/>
        <w:t>Tensile Strength: 32,000 PSI.</w:t>
      </w:r>
    </w:p>
    <w:p w:rsidR="ABFFABFF" w:rsidRDefault="ABFFABFF" w:rsidP="ABFFABFF">
      <w:pPr>
        <w:pStyle w:val="ARCATSubSub1"/>
        <w:numPr>
          <w:ilvl w:val="4"/>
          <w:numId w:val="1"/>
        </w:numPr>
        <w:rPr/>
      </w:pPr>
      <w:r>
        <w:rPr/>
        <w:t>Break Strength: 440 lbs per inch (7.9 kg per mm).</w:t>
      </w:r>
    </w:p>
    <w:p w:rsidR="ABFFABFF" w:rsidRDefault="ABFFABFF" w:rsidP="ABFFABFF">
      <w:pPr>
        <w:pStyle w:val="ARCATSubSub1"/>
        <w:numPr>
          <w:ilvl w:val="4"/>
          <w:numId w:val="1"/>
        </w:numPr>
        <w:rPr/>
      </w:pPr>
      <w:r>
        <w:rPr/>
        <w:t>Puncture Strength: Greater than 275 lb (124.7 kg).</w:t>
      </w:r>
    </w:p>
    <w:p w:rsidR="ABFFABFF" w:rsidRDefault="ABFFABFF" w:rsidP="ABFFABFF">
      <w:pPr>
        <w:pStyle w:val="ARCATSubSub1"/>
        <w:numPr>
          <w:ilvl w:val="4"/>
          <w:numId w:val="1"/>
        </w:numPr>
        <w:rPr/>
      </w:pPr>
      <w:r>
        <w:rPr/>
        <w:t>Elongation: Greater than 200 percent.</w:t>
      </w:r>
    </w:p>
    <w:p w:rsidR="ABFFABFF" w:rsidRDefault="ABFFABFF" w:rsidP="ABFFABFF">
      <w:pPr>
        <w:pStyle w:val="ARCATSubSub1"/>
        <w:numPr>
          <w:ilvl w:val="4"/>
          <w:numId w:val="1"/>
        </w:numPr>
        <w:rPr/>
      </w:pPr>
      <w:r>
        <w:rPr/>
        <w:t>Peel Strength: Greater than 5 lbs per inch (0.1 kg per mm).</w:t>
      </w:r>
    </w:p>
    <w:p w:rsidR="ABFFABFF" w:rsidRDefault="ABFFABFF" w:rsidP="ABFFABFF">
      <w:pPr>
        <w:pStyle w:val="ARCATParagraph"/>
        <w:numPr>
          <w:ilvl w:val="2"/>
          <w:numId w:val="1"/>
        </w:numPr>
        <w:rPr/>
      </w:pPr>
      <w:r>
        <w:rPr/>
        <w:t>RiotLite Security Film, 21 mil Thickness</w:t>
      </w:r>
    </w:p>
    <w:p w:rsidR="ABFFABFF" w:rsidRDefault="ABFFABFF" w:rsidP="ABFFABFF">
      <w:pPr>
        <w:pStyle w:val="ARCATSubPara"/>
        <w:numPr>
          <w:ilvl w:val="3"/>
          <w:numId w:val="1"/>
        </w:numPr>
        <w:rPr/>
      </w:pPr>
      <w:r>
        <w:rPr/>
        <w:t>Performance Properties on Single Pane 1/4 inch (6.35 mm) Clear Glass:</w:t>
      </w:r>
    </w:p>
    <w:p w:rsidR="ABFFABFF" w:rsidRDefault="ABFFABFF" w:rsidP="ABFFABFF">
      <w:pPr>
        <w:pStyle w:val="ARCATSubSub1"/>
        <w:numPr>
          <w:ilvl w:val="4"/>
          <w:numId w:val="1"/>
        </w:numPr>
        <w:rPr/>
      </w:pPr>
      <w:r>
        <w:rPr/>
        <w:t>Solar Heat Gain Coefficient: 0.82.</w:t>
      </w:r>
    </w:p>
    <w:p w:rsidR="ABFFABFF" w:rsidRDefault="ABFFABFF" w:rsidP="ABFFABFF">
      <w:pPr>
        <w:pStyle w:val="ARCATSubSub1"/>
        <w:numPr>
          <w:ilvl w:val="4"/>
          <w:numId w:val="1"/>
        </w:numPr>
        <w:rPr/>
      </w:pPr>
      <w:r>
        <w:rPr/>
        <w:t>Visible Light Transmitted: 85 percent.</w:t>
      </w:r>
    </w:p>
    <w:p w:rsidR="ABFFABFF" w:rsidRDefault="ABFFABFF" w:rsidP="ABFFABFF">
      <w:pPr>
        <w:pStyle w:val="ARCATSubSub1"/>
        <w:numPr>
          <w:ilvl w:val="4"/>
          <w:numId w:val="1"/>
        </w:numPr>
        <w:rPr/>
      </w:pPr>
      <w:r>
        <w:rPr/>
        <w:t>Visible Light Reflected (Interior): 8 percent.</w:t>
      </w:r>
    </w:p>
    <w:p w:rsidR="ABFFABFF" w:rsidRDefault="ABFFABFF" w:rsidP="ABFFABFF">
      <w:pPr>
        <w:pStyle w:val="ARCATSubSub1"/>
        <w:numPr>
          <w:ilvl w:val="4"/>
          <w:numId w:val="1"/>
        </w:numPr>
        <w:rPr/>
      </w:pPr>
      <w:r>
        <w:rPr/>
        <w:t>Visible Light Reflected (Exterior): 8 percent.</w:t>
      </w:r>
    </w:p>
    <w:p w:rsidR="ABFFABFF" w:rsidRDefault="ABFFABFF" w:rsidP="ABFFABFF">
      <w:pPr>
        <w:pStyle w:val="ARCATSubSub1"/>
        <w:numPr>
          <w:ilvl w:val="4"/>
          <w:numId w:val="1"/>
        </w:numPr>
        <w:rPr/>
      </w:pPr>
      <w:r>
        <w:rPr/>
        <w:t>U-Value: 1.03.</w:t>
      </w:r>
    </w:p>
    <w:p w:rsidR="ABFFABFF" w:rsidRDefault="ABFFABFF" w:rsidP="ABFFABFF">
      <w:pPr>
        <w:pStyle w:val="ARCATSubSub1"/>
        <w:numPr>
          <w:ilvl w:val="4"/>
          <w:numId w:val="1"/>
        </w:numPr>
        <w:rPr/>
      </w:pPr>
      <w:r>
        <w:rPr/>
        <w:t>UV Block: 99 percent.</w:t>
      </w:r>
    </w:p>
    <w:p w:rsidR="ABFFABFF" w:rsidRDefault="ABFFABFF" w:rsidP="ABFFABFF">
      <w:pPr>
        <w:pStyle w:val="ARCATSubSub1"/>
        <w:numPr>
          <w:ilvl w:val="4"/>
          <w:numId w:val="1"/>
        </w:numPr>
        <w:rPr/>
      </w:pPr>
      <w:r>
        <w:rPr/>
        <w:t>Total Solar Energy Rejected: 19 percent.</w:t>
      </w:r>
    </w:p>
    <w:p w:rsidR="ABFFABFF" w:rsidRDefault="ABFFABFF" w:rsidP="ABFFABFF">
      <w:pPr>
        <w:pStyle w:val="ARCATSubSub1"/>
        <w:numPr>
          <w:ilvl w:val="4"/>
          <w:numId w:val="1"/>
        </w:numPr>
        <w:rPr/>
      </w:pPr>
      <w:r>
        <w:rPr/>
        <w:t>Glare Reduction: 1 percent.</w:t>
      </w:r>
    </w:p>
    <w:p w:rsidR="ABFFABFF" w:rsidRDefault="ABFFABFF" w:rsidP="ABFFABFF">
      <w:pPr>
        <w:pStyle w:val="ARCATSubPara"/>
        <w:numPr>
          <w:ilvl w:val="3"/>
          <w:numId w:val="1"/>
        </w:numPr>
        <w:rPr/>
      </w:pPr>
      <w:r>
        <w:rPr/>
        <w:t>Product Strength Data:</w:t>
      </w:r>
    </w:p>
    <w:p w:rsidR="ABFFABFF" w:rsidRDefault="ABFFABFF" w:rsidP="ABFFABFF">
      <w:pPr>
        <w:pStyle w:val="ARCATSubSub1"/>
        <w:numPr>
          <w:ilvl w:val="4"/>
          <w:numId w:val="1"/>
        </w:numPr>
        <w:rPr/>
      </w:pPr>
      <w:r>
        <w:rPr/>
        <w:t>Tensile Strength: 32,000 PSI.</w:t>
      </w:r>
    </w:p>
    <w:p w:rsidR="ABFFABFF" w:rsidRDefault="ABFFABFF" w:rsidP="ABFFABFF">
      <w:pPr>
        <w:pStyle w:val="ARCATSubSub1"/>
        <w:numPr>
          <w:ilvl w:val="4"/>
          <w:numId w:val="1"/>
        </w:numPr>
        <w:rPr/>
      </w:pPr>
      <w:r>
        <w:rPr/>
        <w:t>Break Strength: 585 lbs per inch (10.4 kg per mm).</w:t>
      </w:r>
    </w:p>
    <w:p w:rsidR="ABFFABFF" w:rsidRDefault="ABFFABFF" w:rsidP="ABFFABFF">
      <w:pPr>
        <w:pStyle w:val="ARCATSubSub1"/>
        <w:numPr>
          <w:ilvl w:val="4"/>
          <w:numId w:val="1"/>
        </w:numPr>
        <w:rPr/>
      </w:pPr>
      <w:r>
        <w:rPr/>
        <w:t>Puncture Strength: Greater than 300 lb (136.1 kg).</w:t>
      </w:r>
    </w:p>
    <w:p w:rsidR="ABFFABFF" w:rsidRDefault="ABFFABFF" w:rsidP="ABFFABFF">
      <w:pPr>
        <w:pStyle w:val="ARCATSubSub1"/>
        <w:numPr>
          <w:ilvl w:val="4"/>
          <w:numId w:val="1"/>
        </w:numPr>
        <w:rPr/>
      </w:pPr>
      <w:r>
        <w:rPr/>
        <w:t>Elongation: Greater than 200 percent.</w:t>
      </w:r>
    </w:p>
    <w:p w:rsidR="ABFFABFF" w:rsidRDefault="ABFFABFF" w:rsidP="ABFFABFF">
      <w:pPr>
        <w:pStyle w:val="ARCATSubSub1"/>
        <w:numPr>
          <w:ilvl w:val="4"/>
          <w:numId w:val="1"/>
        </w:numPr>
        <w:rPr/>
      </w:pPr>
      <w:r>
        <w:rPr/>
        <w:t>Peel Strength: Greater than 5 lbs per inch (0.1 kg per mm).</w:t>
      </w:r>
    </w:p>
    <w:p w:rsidR="ABFFABFF" w:rsidRDefault="ABFFABFF" w:rsidP="ABFFABFF">
      <w:pPr>
        <w:pStyle w:val="ARCATParagraph"/>
        <w:numPr>
          <w:ilvl w:val="2"/>
          <w:numId w:val="1"/>
        </w:numPr>
        <w:rPr/>
      </w:pPr>
      <w:r>
        <w:rPr/>
        <w:t>RiotLite Security Film, 24 mil Thickness</w:t>
      </w:r>
    </w:p>
    <w:p w:rsidR="ABFFABFF" w:rsidRDefault="ABFFABFF" w:rsidP="ABFFABFF">
      <w:pPr>
        <w:pStyle w:val="ARCATSubPara"/>
        <w:numPr>
          <w:ilvl w:val="3"/>
          <w:numId w:val="1"/>
        </w:numPr>
        <w:rPr/>
      </w:pPr>
      <w:r>
        <w:rPr/>
        <w:t>Performance Properties on Single Pane 1/4 inch (6.35 mm) Clear Glass:</w:t>
      </w:r>
    </w:p>
    <w:p w:rsidR="ABFFABFF" w:rsidRDefault="ABFFABFF" w:rsidP="ABFFABFF">
      <w:pPr>
        <w:pStyle w:val="ARCATSubSub1"/>
        <w:numPr>
          <w:ilvl w:val="4"/>
          <w:numId w:val="1"/>
        </w:numPr>
        <w:rPr/>
      </w:pPr>
      <w:r>
        <w:rPr/>
        <w:t>Solar Heat Gain Coefficient: 0.82.</w:t>
      </w:r>
    </w:p>
    <w:p w:rsidR="ABFFABFF" w:rsidRDefault="ABFFABFF" w:rsidP="ABFFABFF">
      <w:pPr>
        <w:pStyle w:val="ARCATSubSub1"/>
        <w:numPr>
          <w:ilvl w:val="4"/>
          <w:numId w:val="1"/>
        </w:numPr>
        <w:rPr/>
      </w:pPr>
      <w:r>
        <w:rPr/>
        <w:t>Visible Light Transmitted: 85 percent.</w:t>
      </w:r>
    </w:p>
    <w:p w:rsidR="ABFFABFF" w:rsidRDefault="ABFFABFF" w:rsidP="ABFFABFF">
      <w:pPr>
        <w:pStyle w:val="ARCATSubSub1"/>
        <w:numPr>
          <w:ilvl w:val="4"/>
          <w:numId w:val="1"/>
        </w:numPr>
        <w:rPr/>
      </w:pPr>
      <w:r>
        <w:rPr/>
        <w:t>Visible Light Reflected (Interior): 8 percent.</w:t>
      </w:r>
    </w:p>
    <w:p w:rsidR="ABFFABFF" w:rsidRDefault="ABFFABFF" w:rsidP="ABFFABFF">
      <w:pPr>
        <w:pStyle w:val="ARCATSubSub1"/>
        <w:numPr>
          <w:ilvl w:val="4"/>
          <w:numId w:val="1"/>
        </w:numPr>
        <w:rPr/>
      </w:pPr>
      <w:r>
        <w:rPr/>
        <w:t>Visible Light Reflected (Exterior): 8 percent.</w:t>
      </w:r>
    </w:p>
    <w:p w:rsidR="ABFFABFF" w:rsidRDefault="ABFFABFF" w:rsidP="ABFFABFF">
      <w:pPr>
        <w:pStyle w:val="ARCATSubSub1"/>
        <w:numPr>
          <w:ilvl w:val="4"/>
          <w:numId w:val="1"/>
        </w:numPr>
        <w:rPr/>
      </w:pPr>
      <w:r>
        <w:rPr/>
        <w:t>U-Value: 1.03.</w:t>
      </w:r>
    </w:p>
    <w:p w:rsidR="ABFFABFF" w:rsidRDefault="ABFFABFF" w:rsidP="ABFFABFF">
      <w:pPr>
        <w:pStyle w:val="ARCATSubSub1"/>
        <w:numPr>
          <w:ilvl w:val="4"/>
          <w:numId w:val="1"/>
        </w:numPr>
        <w:rPr/>
      </w:pPr>
      <w:r>
        <w:rPr/>
        <w:t>UV Block: 99 percent.</w:t>
      </w:r>
    </w:p>
    <w:p w:rsidR="ABFFABFF" w:rsidRDefault="ABFFABFF" w:rsidP="ABFFABFF">
      <w:pPr>
        <w:pStyle w:val="ARCATSubSub1"/>
        <w:numPr>
          <w:ilvl w:val="4"/>
          <w:numId w:val="1"/>
        </w:numPr>
        <w:rPr/>
      </w:pPr>
      <w:r>
        <w:rPr/>
        <w:t>Total Solar Energy Rejected: 19 percent.</w:t>
      </w:r>
    </w:p>
    <w:p w:rsidR="ABFFABFF" w:rsidRDefault="ABFFABFF" w:rsidP="ABFFABFF">
      <w:pPr>
        <w:pStyle w:val="ARCATSubSub1"/>
        <w:numPr>
          <w:ilvl w:val="4"/>
          <w:numId w:val="1"/>
        </w:numPr>
        <w:rPr/>
      </w:pPr>
      <w:r>
        <w:rPr/>
        <w:t>Glare Reduction: 1 percent.</w:t>
      </w:r>
    </w:p>
    <w:p w:rsidR="ABFFABFF" w:rsidRDefault="ABFFABFF" w:rsidP="ABFFABFF">
      <w:pPr>
        <w:pStyle w:val="ARCATSubPara"/>
        <w:numPr>
          <w:ilvl w:val="3"/>
          <w:numId w:val="1"/>
        </w:numPr>
        <w:rPr/>
      </w:pPr>
      <w:r>
        <w:rPr/>
        <w:t>Product Strength Data:</w:t>
      </w:r>
    </w:p>
    <w:p w:rsidR="ABFFABFF" w:rsidRDefault="ABFFABFF" w:rsidP="ABFFABFF">
      <w:pPr>
        <w:pStyle w:val="ARCATSubSub1"/>
        <w:numPr>
          <w:ilvl w:val="4"/>
          <w:numId w:val="1"/>
        </w:numPr>
        <w:rPr/>
      </w:pPr>
      <w:r>
        <w:rPr/>
        <w:t>Tensile Strength: 32,000 PSI.</w:t>
      </w:r>
    </w:p>
    <w:p w:rsidR="ABFFABFF" w:rsidRDefault="ABFFABFF" w:rsidP="ABFFABFF">
      <w:pPr>
        <w:pStyle w:val="ARCATSubSub1"/>
        <w:numPr>
          <w:ilvl w:val="4"/>
          <w:numId w:val="1"/>
        </w:numPr>
        <w:rPr/>
      </w:pPr>
      <w:r>
        <w:rPr/>
        <w:t>Break Strength: 650 lbs per inch (11.6 kg per mm).</w:t>
      </w:r>
    </w:p>
    <w:p w:rsidR="ABFFABFF" w:rsidRDefault="ABFFABFF" w:rsidP="ABFFABFF">
      <w:pPr>
        <w:pStyle w:val="ARCATSubSub1"/>
        <w:numPr>
          <w:ilvl w:val="4"/>
          <w:numId w:val="1"/>
        </w:numPr>
        <w:rPr/>
      </w:pPr>
      <w:r>
        <w:rPr/>
        <w:t>Puncture Strength: Greater than 335 lbs (151.9 kg).</w:t>
      </w:r>
    </w:p>
    <w:p w:rsidR="ABFFABFF" w:rsidRDefault="ABFFABFF" w:rsidP="ABFFABFF">
      <w:pPr>
        <w:pStyle w:val="ARCATSubSub1"/>
        <w:numPr>
          <w:ilvl w:val="4"/>
          <w:numId w:val="1"/>
        </w:numPr>
        <w:rPr/>
      </w:pPr>
      <w:r>
        <w:rPr/>
        <w:t>Elongation: Greater than 200 percent.</w:t>
      </w:r>
    </w:p>
    <w:p w:rsidR="ABFFABFF" w:rsidRDefault="ABFFABFF" w:rsidP="ABFFABFF">
      <w:pPr>
        <w:pStyle w:val="ARCATSubSub1"/>
        <w:numPr>
          <w:ilvl w:val="4"/>
          <w:numId w:val="1"/>
        </w:numPr>
        <w:rPr/>
      </w:pPr>
      <w:r>
        <w:rPr/>
        <w:t>Peel Strength: Greater than 5 lbs per inch (0.4 kg per mm).</w:t>
      </w:r>
    </w:p>
    <w:p w:rsidR="ABFFABFF" w:rsidRDefault="ABFFABFF" w:rsidP="ABFFABFF">
      <w:pPr>
        <w:pStyle w:val="ARCATParagraph"/>
        <w:numPr>
          <w:ilvl w:val="2"/>
          <w:numId w:val="1"/>
        </w:numPr>
        <w:rPr/>
      </w:pPr>
      <w:r>
        <w:rPr/>
        <w:t>RiotLite Security Film, 27 mil Thickness</w:t>
      </w:r>
    </w:p>
    <w:p w:rsidR="ABFFABFF" w:rsidRDefault="ABFFABFF" w:rsidP="ABFFABFF">
      <w:pPr>
        <w:pStyle w:val="ARCATSubPara"/>
        <w:numPr>
          <w:ilvl w:val="3"/>
          <w:numId w:val="1"/>
        </w:numPr>
        <w:rPr/>
      </w:pPr>
      <w:r>
        <w:rPr/>
        <w:t>Performance Properties on Single Pane 1/4 inch (6.35 mm) Clear Glass:</w:t>
      </w:r>
    </w:p>
    <w:p w:rsidR="ABFFABFF" w:rsidRDefault="ABFFABFF" w:rsidP="ABFFABFF">
      <w:pPr>
        <w:pStyle w:val="ARCATSubSub1"/>
        <w:numPr>
          <w:ilvl w:val="4"/>
          <w:numId w:val="1"/>
        </w:numPr>
        <w:rPr/>
      </w:pPr>
      <w:r>
        <w:rPr/>
        <w:t>Solar Heat Gain Coefficient: 0.82.</w:t>
      </w:r>
    </w:p>
    <w:p w:rsidR="ABFFABFF" w:rsidRDefault="ABFFABFF" w:rsidP="ABFFABFF">
      <w:pPr>
        <w:pStyle w:val="ARCATSubSub1"/>
        <w:numPr>
          <w:ilvl w:val="4"/>
          <w:numId w:val="1"/>
        </w:numPr>
        <w:rPr/>
      </w:pPr>
      <w:r>
        <w:rPr/>
        <w:t>Visible Light Transmitted: 85 percent.</w:t>
      </w:r>
    </w:p>
    <w:p w:rsidR="ABFFABFF" w:rsidRDefault="ABFFABFF" w:rsidP="ABFFABFF">
      <w:pPr>
        <w:pStyle w:val="ARCATSubSub1"/>
        <w:numPr>
          <w:ilvl w:val="4"/>
          <w:numId w:val="1"/>
        </w:numPr>
        <w:rPr/>
      </w:pPr>
      <w:r>
        <w:rPr/>
        <w:t>Visible Light Reflected (Interior): 8 percent.</w:t>
      </w:r>
    </w:p>
    <w:p w:rsidR="ABFFABFF" w:rsidRDefault="ABFFABFF" w:rsidP="ABFFABFF">
      <w:pPr>
        <w:pStyle w:val="ARCATSubSub1"/>
        <w:numPr>
          <w:ilvl w:val="4"/>
          <w:numId w:val="1"/>
        </w:numPr>
        <w:rPr/>
      </w:pPr>
      <w:r>
        <w:rPr/>
        <w:t>Visible Light Reflected (Exterior): 8 percent.</w:t>
      </w:r>
    </w:p>
    <w:p w:rsidR="ABFFABFF" w:rsidRDefault="ABFFABFF" w:rsidP="ABFFABFF">
      <w:pPr>
        <w:pStyle w:val="ARCATSubSub1"/>
        <w:numPr>
          <w:ilvl w:val="4"/>
          <w:numId w:val="1"/>
        </w:numPr>
        <w:rPr/>
      </w:pPr>
      <w:r>
        <w:rPr/>
        <w:t>U-Value: 1.03.</w:t>
      </w:r>
    </w:p>
    <w:p w:rsidR="ABFFABFF" w:rsidRDefault="ABFFABFF" w:rsidP="ABFFABFF">
      <w:pPr>
        <w:pStyle w:val="ARCATSubSub1"/>
        <w:numPr>
          <w:ilvl w:val="4"/>
          <w:numId w:val="1"/>
        </w:numPr>
        <w:rPr/>
      </w:pPr>
      <w:r>
        <w:rPr/>
        <w:t>UV Block: 99 percent.</w:t>
      </w:r>
    </w:p>
    <w:p w:rsidR="ABFFABFF" w:rsidRDefault="ABFFABFF" w:rsidP="ABFFABFF">
      <w:pPr>
        <w:pStyle w:val="ARCATSubSub1"/>
        <w:numPr>
          <w:ilvl w:val="4"/>
          <w:numId w:val="1"/>
        </w:numPr>
        <w:rPr/>
      </w:pPr>
      <w:r>
        <w:rPr/>
        <w:t>Total Solar Energy Rejected: 19 percent..</w:t>
      </w:r>
    </w:p>
    <w:p w:rsidR="ABFFABFF" w:rsidRDefault="ABFFABFF" w:rsidP="ABFFABFF">
      <w:pPr>
        <w:pStyle w:val="ARCATSubSub1"/>
        <w:numPr>
          <w:ilvl w:val="4"/>
          <w:numId w:val="1"/>
        </w:numPr>
        <w:rPr/>
      </w:pPr>
      <w:r>
        <w:rPr/>
        <w:t>Glare Reduction: 1 percent</w:t>
      </w:r>
    </w:p>
    <w:p w:rsidR="ABFFABFF" w:rsidRDefault="ABFFABFF" w:rsidP="ABFFABFF">
      <w:pPr>
        <w:pStyle w:val="ARCATSubPara"/>
        <w:numPr>
          <w:ilvl w:val="3"/>
          <w:numId w:val="1"/>
        </w:numPr>
        <w:rPr/>
      </w:pPr>
      <w:r>
        <w:rPr/>
        <w:t>Product Strength Data:</w:t>
      </w:r>
    </w:p>
    <w:p w:rsidR="ABFFABFF" w:rsidRDefault="ABFFABFF" w:rsidP="ABFFABFF">
      <w:pPr>
        <w:pStyle w:val="ARCATSubSub1"/>
        <w:numPr>
          <w:ilvl w:val="4"/>
          <w:numId w:val="1"/>
        </w:numPr>
        <w:rPr/>
      </w:pPr>
      <w:r>
        <w:rPr/>
        <w:t>Tensile Strength: 32,000 PSI.</w:t>
      </w:r>
    </w:p>
    <w:p w:rsidR="ABFFABFF" w:rsidRDefault="ABFFABFF" w:rsidP="ABFFABFF">
      <w:pPr>
        <w:pStyle w:val="ARCATSubSub1"/>
        <w:numPr>
          <w:ilvl w:val="4"/>
          <w:numId w:val="1"/>
        </w:numPr>
        <w:rPr/>
      </w:pPr>
      <w:r>
        <w:rPr/>
        <w:t>Break Strength: 700 lbs per inch (12.5 kg per mm).</w:t>
      </w:r>
    </w:p>
    <w:p w:rsidR="ABFFABFF" w:rsidRDefault="ABFFABFF" w:rsidP="ABFFABFF">
      <w:pPr>
        <w:pStyle w:val="ARCATSubSub1"/>
        <w:numPr>
          <w:ilvl w:val="4"/>
          <w:numId w:val="1"/>
        </w:numPr>
        <w:rPr/>
      </w:pPr>
      <w:r>
        <w:rPr/>
        <w:t>Puncture Strength: Greater than 355 lbs (161 kg).</w:t>
      </w:r>
    </w:p>
    <w:p w:rsidR="ABFFABFF" w:rsidRDefault="ABFFABFF" w:rsidP="ABFFABFF">
      <w:pPr>
        <w:pStyle w:val="ARCATSubSub1"/>
        <w:numPr>
          <w:ilvl w:val="4"/>
          <w:numId w:val="1"/>
        </w:numPr>
        <w:rPr/>
      </w:pPr>
      <w:r>
        <w:rPr/>
        <w:t>Elongation: Greater than 200 percent.</w:t>
      </w:r>
    </w:p>
    <w:p w:rsidR="ABFFABFF" w:rsidRDefault="ABFFABFF" w:rsidP="ABFFABFF">
      <w:pPr>
        <w:pStyle w:val="ARCATSubSub1"/>
        <w:numPr>
          <w:ilvl w:val="4"/>
          <w:numId w:val="1"/>
        </w:numPr>
        <w:rPr/>
      </w:pPr>
      <w:r>
        <w:rPr/>
        <w:t>Peel Strength: Greater than 5 lbs per inch (0.1 kg per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Examine glass surfaces to receive new film and verify that they are free from defects and imperfections, which will affect the final appearance.</w:t>
      </w:r>
    </w:p>
    <w:p w:rsidR="ABFFABFF" w:rsidRDefault="ABFFABFF" w:rsidP="ABFFABFF">
      <w:pPr>
        <w:pStyle w:val="ARCATParagraph"/>
        <w:numPr>
          <w:ilvl w:val="2"/>
          <w:numId w:val="1"/>
        </w:numPr>
        <w:rPr/>
      </w:pPr>
      <w:r>
        <w:rPr/>
        <w:t>Correct all such deficiencies before starting the film application process.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window and window framing surfaces thoroughly using a neutral cleaning solution. Scrape inside surface of window glass with a stainless steel razor blade with a clean, sharp edge to ensure the removal of any foreign contaminants without damage to the glass surface.</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Installation must be performed by a certified RiotLite installer.</w:t>
      </w:r>
    </w:p>
    <w:p w:rsidR="ABFFABFF" w:rsidRDefault="ABFFABFF" w:rsidP="ABFFABFF">
      <w:pPr>
        <w:pStyle w:val="ARCATParagraph"/>
        <w:numPr>
          <w:ilvl w:val="2"/>
          <w:numId w:val="1"/>
        </w:numPr>
        <w:rPr/>
      </w:pPr>
      <w:r>
        <w:rPr/>
        <w:t>Cut film to specifications utilizing a sharp razor blade neatly and square at a uniform distance of 1/16 inch (1.6 mm) of the window-sealing device.</w:t>
      </w:r>
    </w:p>
    <w:p w:rsidR="ABFFABFF" w:rsidRDefault="ABFFABFF" w:rsidP="ABFFABFF">
      <w:pPr>
        <w:pStyle w:val="ARCATParagraph"/>
        <w:numPr>
          <w:ilvl w:val="2"/>
          <w:numId w:val="1"/>
        </w:numPr>
        <w:rPr/>
      </w:pPr>
      <w:r>
        <w:rPr/>
        <w:t>Apply film using a wet application method with clean water and slip solution to facilitate positioning of the film onto the glass.</w:t>
      </w:r>
    </w:p>
    <w:p w:rsidR="ABFFABFF" w:rsidRDefault="ABFFABFF" w:rsidP="ABFFABFF">
      <w:pPr>
        <w:pStyle w:val="ARCATParagraph"/>
        <w:numPr>
          <w:ilvl w:val="2"/>
          <w:numId w:val="1"/>
        </w:numPr>
        <w:rPr/>
      </w:pPr>
      <w:r>
        <w:rPr/>
        <w:t>Use a stiff polyurethane squeegee to remove excess water from the underside of the film and maximize adhesive bonding of the pressure sensitive adhesive.</w:t>
      </w:r>
    </w:p>
    <w:p w:rsidR="ABFFABFF" w:rsidRDefault="ABFFABFF" w:rsidP="ABFFABFF">
      <w:pPr>
        <w:pStyle w:val="ARCATParagraph"/>
        <w:numPr>
          <w:ilvl w:val="2"/>
          <w:numId w:val="1"/>
        </w:numPr>
        <w:rPr/>
      </w:pPr>
      <w:r>
        <w:rPr/>
        <w:t>Upon completion, film may have a dimpled appearance from residual moisture. Said moisture shall, under reasonable weather conditions, dry flat with no moisture dimples within a period of 90 days when viewed under normal viewing conditions.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film using common non-abrasive window cleaning solutions.</w:t>
      </w:r>
    </w:p>
    <w:p w:rsidR="ABFFABFF" w:rsidRDefault="ABFFABFF" w:rsidP="ABFFABFF">
      <w:pPr>
        <w:pStyle w:val="ARCATParagraph"/>
        <w:numPr>
          <w:ilvl w:val="2"/>
          <w:numId w:val="1"/>
        </w:numPr>
        <w:rPr/>
      </w:pPr>
      <w:r>
        <w:rPr/>
        <w:t>Avoid ammonia-based cleaners for metallized constructions.</w:t>
      </w:r>
    </w:p>
    <w:p w:rsidR="ABFFABFF" w:rsidRDefault="ABFFABFF" w:rsidP="ABFFABFF">
      <w:pPr>
        <w:pStyle w:val="ARCATParagraph"/>
        <w:numPr>
          <w:ilvl w:val="2"/>
          <w:numId w:val="1"/>
        </w:numPr>
        <w:rPr/>
      </w:pPr>
      <w:r>
        <w:rPr/>
        <w:t>Do not use abrasive type cleaning agents and bristle brushes which could scratch the film.</w:t>
      </w:r>
    </w:p>
    <w:p w:rsidR="ABFFABFF" w:rsidRDefault="ABFFABFF" w:rsidP="ABFFABFF">
      <w:pPr>
        <w:pStyle w:val="ARCATParagraph"/>
        <w:numPr>
          <w:ilvl w:val="2"/>
          <w:numId w:val="1"/>
        </w:numPr>
        <w:rPr/>
      </w:pPr>
      <w:r>
        <w:rPr/>
        <w:t>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87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F66AA"
  Type="http://schemas.openxmlformats.org/officeDocument/2006/relationships/image"
  Target="https://www.arcat.com/clients/gfx/defenselite.png"
  TargetMode="External"
/>
<Relationship
  Id="rId_DA5A16_1"
  Type="http://schemas.openxmlformats.org/officeDocument/2006/relationships/hyperlink"
  Target="https://arcat.com/rfi?action=email&amp;company=Impact%252BSecurity%252BLLC&amp;message=RE%253A%2520Spec%2520Question%2520(08800isy)%253A%2520&amp;coid=52521&amp;spec=08800isy&amp;rep=&amp;fax=678-547-3138"
  TargetMode="External"
/>
<Relationship
  Id="rId_DA5A16_2"
  Type="http://schemas.openxmlformats.org/officeDocument/2006/relationships/hyperlink"
  Target="https://www.defensel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